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C6" w:rsidRPr="00212F3B" w:rsidRDefault="001651C6" w:rsidP="001651C6">
      <w:pPr>
        <w:jc w:val="center"/>
        <w:rPr>
          <w:b/>
          <w:i/>
          <w:color w:val="FF0000"/>
          <w:sz w:val="72"/>
          <w:szCs w:val="72"/>
        </w:rPr>
      </w:pPr>
      <w:r>
        <w:rPr>
          <w:b/>
          <w:i/>
          <w:color w:val="FF0000"/>
          <w:sz w:val="72"/>
          <w:szCs w:val="72"/>
        </w:rPr>
        <w:t>Памятка для школьников</w:t>
      </w:r>
    </w:p>
    <w:p w:rsidR="001651C6" w:rsidRPr="00212F3B" w:rsidRDefault="001651C6" w:rsidP="001651C6">
      <w:pPr>
        <w:pStyle w:val="a3"/>
        <w:numPr>
          <w:ilvl w:val="0"/>
          <w:numId w:val="1"/>
        </w:numPr>
        <w:spacing w:beforeAutospacing="1" w:after="0" w:afterAutospacing="1" w:line="240" w:lineRule="auto"/>
        <w:rPr>
          <w:rFonts w:eastAsia="Times New Roman" w:cs="Times New Roman"/>
          <w:i/>
          <w:color w:val="0070C0"/>
          <w:sz w:val="36"/>
          <w:szCs w:val="36"/>
          <w:lang w:eastAsia="ru-RU"/>
        </w:rPr>
      </w:pPr>
      <w:r w:rsidRPr="00212F3B">
        <w:rPr>
          <w:rFonts w:eastAsia="Times New Roman" w:cs="Times New Roman"/>
          <w:i/>
          <w:color w:val="0070C0"/>
          <w:sz w:val="36"/>
          <w:szCs w:val="36"/>
          <w:lang w:eastAsia="ru-RU"/>
        </w:rPr>
        <w:t>Идя в школу, имей при себе хорошее настроение, пусть школа будет тебе в радость.</w:t>
      </w:r>
    </w:p>
    <w:p w:rsidR="001651C6" w:rsidRPr="00212F3B" w:rsidRDefault="001651C6" w:rsidP="001651C6">
      <w:pPr>
        <w:pStyle w:val="a3"/>
        <w:numPr>
          <w:ilvl w:val="0"/>
          <w:numId w:val="1"/>
        </w:numPr>
        <w:spacing w:beforeAutospacing="1" w:after="0" w:afterAutospacing="1" w:line="240" w:lineRule="auto"/>
        <w:rPr>
          <w:rFonts w:eastAsia="Times New Roman" w:cs="Times New Roman"/>
          <w:i/>
          <w:color w:val="7030A0"/>
          <w:sz w:val="36"/>
          <w:szCs w:val="36"/>
          <w:lang w:eastAsia="ru-RU"/>
        </w:rPr>
      </w:pPr>
      <w:r w:rsidRPr="00212F3B">
        <w:rPr>
          <w:rFonts w:eastAsia="Times New Roman" w:cs="Times New Roman"/>
          <w:i/>
          <w:color w:val="7030A0"/>
          <w:sz w:val="36"/>
          <w:szCs w:val="36"/>
          <w:lang w:eastAsia="ru-RU"/>
        </w:rPr>
        <w:t>Из-за отметок не плачь. С учителями из-за отметки не спорь и на учителя из-за отметки не обижайся. Делай старательно уроки, и у тебя все получится.</w:t>
      </w:r>
    </w:p>
    <w:p w:rsidR="001651C6" w:rsidRPr="00212F3B" w:rsidRDefault="001651C6" w:rsidP="001651C6">
      <w:pPr>
        <w:pStyle w:val="a3"/>
        <w:numPr>
          <w:ilvl w:val="0"/>
          <w:numId w:val="1"/>
        </w:numPr>
        <w:spacing w:beforeAutospacing="1" w:after="0" w:afterAutospacing="1" w:line="240" w:lineRule="auto"/>
        <w:rPr>
          <w:rFonts w:eastAsia="Times New Roman" w:cs="Times New Roman"/>
          <w:i/>
          <w:color w:val="00B050"/>
          <w:sz w:val="36"/>
          <w:szCs w:val="36"/>
          <w:lang w:eastAsia="ru-RU"/>
        </w:rPr>
      </w:pPr>
      <w:r w:rsidRPr="00212F3B">
        <w:rPr>
          <w:rFonts w:eastAsia="Times New Roman" w:cs="Times New Roman"/>
          <w:i/>
          <w:color w:val="00B050"/>
          <w:sz w:val="36"/>
          <w:szCs w:val="36"/>
          <w:lang w:eastAsia="ru-RU"/>
        </w:rPr>
        <w:t>Не ябедничай.</w:t>
      </w:r>
    </w:p>
    <w:p w:rsidR="001651C6" w:rsidRPr="00212F3B" w:rsidRDefault="001651C6" w:rsidP="001651C6">
      <w:pPr>
        <w:pStyle w:val="a3"/>
        <w:numPr>
          <w:ilvl w:val="0"/>
          <w:numId w:val="1"/>
        </w:numPr>
        <w:spacing w:beforeAutospacing="1" w:after="0" w:afterAutospacing="1" w:line="240" w:lineRule="auto"/>
        <w:rPr>
          <w:rFonts w:eastAsia="Times New Roman" w:cs="Times New Roman"/>
          <w:i/>
          <w:color w:val="0070C0"/>
          <w:sz w:val="36"/>
          <w:szCs w:val="36"/>
          <w:lang w:eastAsia="ru-RU"/>
        </w:rPr>
      </w:pPr>
      <w:r w:rsidRPr="00212F3B">
        <w:rPr>
          <w:rFonts w:eastAsia="Times New Roman" w:cs="Times New Roman"/>
          <w:i/>
          <w:color w:val="984806" w:themeColor="accent6" w:themeShade="80"/>
          <w:sz w:val="36"/>
          <w:szCs w:val="36"/>
          <w:lang w:eastAsia="ru-RU"/>
        </w:rPr>
        <w:t>Ни к кому не приставай</w:t>
      </w:r>
      <w:r w:rsidRPr="00212F3B">
        <w:rPr>
          <w:rFonts w:eastAsia="Times New Roman" w:cs="Times New Roman"/>
          <w:i/>
          <w:color w:val="0070C0"/>
          <w:sz w:val="36"/>
          <w:szCs w:val="36"/>
          <w:lang w:eastAsia="ru-RU"/>
        </w:rPr>
        <w:t>.</w:t>
      </w:r>
    </w:p>
    <w:p w:rsidR="001651C6" w:rsidRPr="00212F3B" w:rsidRDefault="001651C6" w:rsidP="001651C6">
      <w:pPr>
        <w:pStyle w:val="a3"/>
        <w:numPr>
          <w:ilvl w:val="0"/>
          <w:numId w:val="1"/>
        </w:numPr>
        <w:spacing w:beforeAutospacing="1" w:after="0" w:afterAutospacing="1" w:line="240" w:lineRule="auto"/>
        <w:rPr>
          <w:rFonts w:eastAsia="Times New Roman" w:cs="Times New Roman"/>
          <w:i/>
          <w:color w:val="943634" w:themeColor="accent2" w:themeShade="BF"/>
          <w:sz w:val="36"/>
          <w:szCs w:val="36"/>
          <w:lang w:eastAsia="ru-RU"/>
        </w:rPr>
      </w:pPr>
      <w:r w:rsidRPr="00212F3B">
        <w:rPr>
          <w:rFonts w:eastAsia="Times New Roman" w:cs="Times New Roman"/>
          <w:i/>
          <w:color w:val="943634" w:themeColor="accent2" w:themeShade="BF"/>
          <w:sz w:val="36"/>
          <w:szCs w:val="36"/>
          <w:lang w:eastAsia="ru-RU"/>
        </w:rPr>
        <w:t xml:space="preserve">Не дразни, не </w:t>
      </w:r>
      <w:proofErr w:type="gramStart"/>
      <w:r w:rsidRPr="00212F3B">
        <w:rPr>
          <w:rFonts w:eastAsia="Times New Roman" w:cs="Times New Roman"/>
          <w:i/>
          <w:color w:val="943634" w:themeColor="accent2" w:themeShade="BF"/>
          <w:sz w:val="36"/>
          <w:szCs w:val="36"/>
          <w:lang w:eastAsia="ru-RU"/>
        </w:rPr>
        <w:t>канючь</w:t>
      </w:r>
      <w:proofErr w:type="gramEnd"/>
      <w:r w:rsidRPr="00212F3B">
        <w:rPr>
          <w:rFonts w:eastAsia="Times New Roman" w:cs="Times New Roman"/>
          <w:i/>
          <w:color w:val="943634" w:themeColor="accent2" w:themeShade="BF"/>
          <w:sz w:val="36"/>
          <w:szCs w:val="36"/>
          <w:lang w:eastAsia="ru-RU"/>
        </w:rPr>
        <w:t xml:space="preserve">, не выпрашивай ничего. </w:t>
      </w:r>
    </w:p>
    <w:p w:rsidR="001651C6" w:rsidRPr="00212F3B" w:rsidRDefault="001651C6" w:rsidP="001651C6">
      <w:pPr>
        <w:pStyle w:val="a3"/>
        <w:numPr>
          <w:ilvl w:val="0"/>
          <w:numId w:val="1"/>
        </w:numPr>
        <w:spacing w:beforeAutospacing="1" w:after="0" w:afterAutospacing="1" w:line="240" w:lineRule="auto"/>
        <w:rPr>
          <w:rFonts w:eastAsia="Times New Roman" w:cs="Times New Roman"/>
          <w:i/>
          <w:color w:val="0070C0"/>
          <w:sz w:val="36"/>
          <w:szCs w:val="36"/>
          <w:lang w:eastAsia="ru-RU"/>
        </w:rPr>
      </w:pPr>
      <w:r w:rsidRPr="00212F3B">
        <w:rPr>
          <w:rFonts w:eastAsia="Times New Roman" w:cs="Times New Roman"/>
          <w:i/>
          <w:color w:val="0070C0"/>
          <w:sz w:val="36"/>
          <w:szCs w:val="36"/>
          <w:lang w:eastAsia="ru-RU"/>
        </w:rPr>
        <w:t>Никого два раза ни о чем не проси.</w:t>
      </w:r>
    </w:p>
    <w:p w:rsidR="001651C6" w:rsidRPr="00212F3B" w:rsidRDefault="001651C6" w:rsidP="001651C6">
      <w:pPr>
        <w:pStyle w:val="a3"/>
        <w:numPr>
          <w:ilvl w:val="0"/>
          <w:numId w:val="1"/>
        </w:numPr>
        <w:spacing w:beforeAutospacing="1" w:after="0" w:afterAutospacing="1" w:line="240" w:lineRule="auto"/>
        <w:rPr>
          <w:rFonts w:eastAsia="Times New Roman" w:cs="Times New Roman"/>
          <w:i/>
          <w:color w:val="7030A0"/>
          <w:sz w:val="36"/>
          <w:szCs w:val="36"/>
          <w:lang w:eastAsia="ru-RU"/>
        </w:rPr>
      </w:pPr>
      <w:r w:rsidRPr="00212F3B">
        <w:rPr>
          <w:rFonts w:eastAsia="Times New Roman" w:cs="Times New Roman"/>
          <w:i/>
          <w:color w:val="7030A0"/>
          <w:sz w:val="36"/>
          <w:szCs w:val="36"/>
          <w:lang w:eastAsia="ru-RU"/>
        </w:rPr>
        <w:t>Не отнимай чужого, но и свое не отдавай. Попросили - дай, пытаются отнять – старайся защититься.</w:t>
      </w:r>
    </w:p>
    <w:p w:rsidR="001651C6" w:rsidRPr="00212F3B" w:rsidRDefault="001651C6" w:rsidP="001651C6">
      <w:pPr>
        <w:pStyle w:val="a3"/>
        <w:numPr>
          <w:ilvl w:val="0"/>
          <w:numId w:val="1"/>
        </w:numPr>
        <w:spacing w:beforeAutospacing="1" w:after="0" w:afterAutospacing="1" w:line="240" w:lineRule="auto"/>
        <w:rPr>
          <w:rFonts w:eastAsia="Times New Roman" w:cs="Times New Roman"/>
          <w:i/>
          <w:color w:val="00B050"/>
          <w:sz w:val="36"/>
          <w:szCs w:val="36"/>
          <w:lang w:eastAsia="ru-RU"/>
        </w:rPr>
      </w:pPr>
      <w:r w:rsidRPr="00212F3B">
        <w:rPr>
          <w:rFonts w:eastAsia="Times New Roman" w:cs="Times New Roman"/>
          <w:i/>
          <w:color w:val="00B050"/>
          <w:sz w:val="36"/>
          <w:szCs w:val="36"/>
          <w:lang w:eastAsia="ru-RU"/>
        </w:rPr>
        <w:t>Не дерись без обиды.</w:t>
      </w:r>
    </w:p>
    <w:p w:rsidR="001651C6" w:rsidRPr="00212F3B" w:rsidRDefault="001651C6" w:rsidP="001651C6">
      <w:pPr>
        <w:pStyle w:val="a3"/>
        <w:numPr>
          <w:ilvl w:val="0"/>
          <w:numId w:val="1"/>
        </w:numPr>
        <w:spacing w:beforeAutospacing="1" w:after="0" w:afterAutospacing="1" w:line="240" w:lineRule="auto"/>
        <w:rPr>
          <w:rFonts w:eastAsia="Times New Roman" w:cs="Times New Roman"/>
          <w:i/>
          <w:color w:val="984806" w:themeColor="accent6" w:themeShade="80"/>
          <w:sz w:val="36"/>
          <w:szCs w:val="36"/>
          <w:lang w:eastAsia="ru-RU"/>
        </w:rPr>
      </w:pPr>
      <w:proofErr w:type="gramStart"/>
      <w:r w:rsidRPr="00212F3B">
        <w:rPr>
          <w:rFonts w:eastAsia="Times New Roman" w:cs="Times New Roman"/>
          <w:i/>
          <w:color w:val="984806" w:themeColor="accent6" w:themeShade="80"/>
          <w:sz w:val="36"/>
          <w:szCs w:val="36"/>
          <w:lang w:eastAsia="ru-RU"/>
        </w:rPr>
        <w:t>Почаще</w:t>
      </w:r>
      <w:proofErr w:type="gramEnd"/>
      <w:r w:rsidRPr="00212F3B">
        <w:rPr>
          <w:rFonts w:eastAsia="Times New Roman" w:cs="Times New Roman"/>
          <w:i/>
          <w:color w:val="984806" w:themeColor="accent6" w:themeShade="80"/>
          <w:sz w:val="36"/>
          <w:szCs w:val="36"/>
          <w:lang w:eastAsia="ru-RU"/>
        </w:rPr>
        <w:t xml:space="preserve"> говори: «Давай дружить».</w:t>
      </w:r>
    </w:p>
    <w:p w:rsidR="001651C6" w:rsidRPr="00212F3B" w:rsidRDefault="001651C6" w:rsidP="001651C6">
      <w:pPr>
        <w:pStyle w:val="a3"/>
        <w:numPr>
          <w:ilvl w:val="0"/>
          <w:numId w:val="1"/>
        </w:numPr>
        <w:spacing w:beforeAutospacing="1" w:after="0" w:afterAutospacing="1" w:line="240" w:lineRule="auto"/>
        <w:rPr>
          <w:rFonts w:eastAsia="Times New Roman" w:cs="Times New Roman"/>
          <w:i/>
          <w:color w:val="943634" w:themeColor="accent2" w:themeShade="BF"/>
          <w:sz w:val="36"/>
          <w:szCs w:val="36"/>
          <w:lang w:eastAsia="ru-RU"/>
        </w:rPr>
      </w:pPr>
      <w:r w:rsidRPr="00212F3B">
        <w:rPr>
          <w:rFonts w:eastAsia="Times New Roman" w:cs="Times New Roman"/>
          <w:i/>
          <w:color w:val="943634" w:themeColor="accent2" w:themeShade="BF"/>
          <w:sz w:val="36"/>
          <w:szCs w:val="36"/>
          <w:lang w:eastAsia="ru-RU"/>
        </w:rPr>
        <w:t>Помни! Как будешь вести себя в школе, так к тебе и будут относиться.</w:t>
      </w:r>
    </w:p>
    <w:p w:rsidR="001651C6" w:rsidRPr="00D86AAA" w:rsidRDefault="001651C6" w:rsidP="001651C6">
      <w:pPr>
        <w:pStyle w:val="a3"/>
        <w:numPr>
          <w:ilvl w:val="0"/>
          <w:numId w:val="1"/>
        </w:numPr>
        <w:spacing w:beforeAutospacing="1" w:after="0" w:afterAutospacing="1" w:line="240" w:lineRule="auto"/>
        <w:rPr>
          <w:rFonts w:eastAsia="Times New Roman" w:cs="Times New Roman"/>
          <w:i/>
          <w:color w:val="0070C0"/>
          <w:sz w:val="36"/>
          <w:szCs w:val="36"/>
          <w:lang w:eastAsia="ru-RU"/>
        </w:rPr>
      </w:pPr>
      <w:r w:rsidRPr="00212F3B">
        <w:rPr>
          <w:rFonts w:eastAsia="Times New Roman" w:cs="Times New Roman"/>
          <w:i/>
          <w:color w:val="0070C0"/>
          <w:sz w:val="36"/>
          <w:szCs w:val="36"/>
          <w:lang w:eastAsia="ru-RU"/>
        </w:rPr>
        <w:t>Помни! Тебе всегда рады и в школе, и дома.</w:t>
      </w:r>
    </w:p>
    <w:p w:rsidR="001651C6" w:rsidRPr="00D86AAA" w:rsidRDefault="001651C6" w:rsidP="001651C6">
      <w:pPr>
        <w:jc w:val="center"/>
        <w:rPr>
          <w:b/>
          <w:i/>
          <w:color w:val="FF0000"/>
          <w:sz w:val="40"/>
          <w:szCs w:val="40"/>
        </w:rPr>
      </w:pPr>
      <w:r w:rsidRPr="00212F3B">
        <w:rPr>
          <w:b/>
          <w:i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5408902" cy="3457815"/>
            <wp:effectExtent l="0" t="0" r="1905" b="0"/>
            <wp:docPr id="3" name="Рисунок 1" descr="https://www.culture.ru/storage/images/a40e9baa0e21af81931703ff120461e0/65dfe3998dd98e2ae7359337df88ad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a40e9baa0e21af81931703ff120461e0/65dfe3998dd98e2ae7359337df88ad2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370" cy="348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1AB" w:rsidRDefault="001361AB"/>
    <w:sectPr w:rsidR="001361AB" w:rsidSect="00136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23101"/>
    <w:multiLevelType w:val="hybridMultilevel"/>
    <w:tmpl w:val="6AB88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651C6"/>
    <w:rsid w:val="001361AB"/>
    <w:rsid w:val="0016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1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5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1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2023-01-10T20:05:00Z</dcterms:created>
  <dcterms:modified xsi:type="dcterms:W3CDTF">2023-01-10T20:05:00Z</dcterms:modified>
</cp:coreProperties>
</file>